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800" w:rsidRPr="00372800" w:rsidRDefault="00372800" w:rsidP="00372800">
      <w:pPr>
        <w:jc w:val="center"/>
        <w:rPr>
          <w:rFonts w:ascii="標楷體" w:eastAsia="標楷體" w:hAnsi="標楷體" w:cs="Noto Sans Mono CJK HK"/>
          <w:b/>
          <w:kern w:val="0"/>
          <w:sz w:val="40"/>
          <w:szCs w:val="40"/>
        </w:rPr>
      </w:pPr>
      <w:r w:rsidRPr="00372800">
        <w:rPr>
          <w:rFonts w:ascii="標楷體" w:eastAsia="標楷體" w:hAnsi="標楷體" w:cs="Noto Sans Mono CJK HK"/>
          <w:b/>
          <w:kern w:val="0"/>
          <w:sz w:val="40"/>
          <w:szCs w:val="40"/>
        </w:rPr>
        <w:t>屏東縣</w:t>
      </w:r>
      <w:r>
        <w:rPr>
          <w:rFonts w:ascii="標楷體" w:eastAsia="標楷體" w:hAnsi="標楷體" w:cs="Noto Sans Mono CJK HK" w:hint="eastAsia"/>
          <w:b/>
          <w:kern w:val="0"/>
          <w:sz w:val="40"/>
          <w:szCs w:val="40"/>
        </w:rPr>
        <w:t>內埔鄉崇文國小</w:t>
      </w:r>
      <w:r w:rsidRPr="00372800">
        <w:rPr>
          <w:rFonts w:ascii="標楷體" w:eastAsia="標楷體" w:hAnsi="標楷體" w:cs="Noto Sans Mono CJK HK"/>
          <w:b/>
          <w:kern w:val="0"/>
          <w:sz w:val="40"/>
          <w:szCs w:val="40"/>
        </w:rPr>
        <w:t>校園無線網路管理原則</w:t>
      </w:r>
    </w:p>
    <w:p w:rsidR="00372800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 xml:space="preserve">                                 </w:t>
      </w:r>
      <w:r>
        <w:rPr>
          <w:rFonts w:ascii="標楷體" w:eastAsia="標楷體" w:hAnsi="標楷體" w:hint="eastAsia"/>
          <w:sz w:val="28"/>
          <w:szCs w:val="28"/>
        </w:rPr>
        <w:t>經</w:t>
      </w:r>
      <w:r>
        <w:rPr>
          <w:rFonts w:ascii="標楷體" w:eastAsia="標楷體" w:hAnsi="標楷體" w:hint="eastAsia"/>
        </w:rPr>
        <w:t>113年02月20日</w:t>
      </w:r>
      <w:r w:rsidRPr="00D15E9E">
        <w:rPr>
          <w:rFonts w:ascii="標楷體" w:eastAsia="標楷體" w:hAnsi="標楷體" w:hint="eastAsia"/>
        </w:rPr>
        <w:t>校務會議</w:t>
      </w:r>
      <w:r>
        <w:rPr>
          <w:rFonts w:ascii="標楷體" w:eastAsia="標楷體" w:hAnsi="標楷體" w:hint="eastAsia"/>
        </w:rPr>
        <w:t>決議</w:t>
      </w:r>
      <w:r w:rsidRPr="00D15E9E">
        <w:rPr>
          <w:rFonts w:ascii="標楷體" w:eastAsia="標楷體" w:hAnsi="標楷體" w:hint="eastAsia"/>
        </w:rPr>
        <w:t>通過</w:t>
      </w:r>
      <w:bookmarkStart w:id="0" w:name="_GoBack"/>
      <w:bookmarkEnd w:id="0"/>
    </w:p>
    <w:p w:rsidR="00372800" w:rsidRPr="00372800" w:rsidRDefault="00372800" w:rsidP="0037280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依據推動中小學數位學習精進方案計畫，為維護本縣校園良好安全</w:t>
      </w:r>
    </w:p>
    <w:p w:rsidR="00372800" w:rsidRDefault="00372800" w:rsidP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 xml:space="preserve">      </w:t>
      </w: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的無線網路環境及校園網路安全，除遵守臺灣學術網路管理規範，</w:t>
      </w:r>
    </w:p>
    <w:p w:rsidR="00372800" w:rsidRPr="00372800" w:rsidRDefault="00372800" w:rsidP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 xml:space="preserve">      </w:t>
      </w: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特訂定「屏東 縣校園無線網路管理原則」（以下簡稱本原則）。</w:t>
      </w:r>
    </w:p>
    <w:p w:rsidR="00372800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貳、本縣校園無線網路主要使用對象如下</w:t>
      </w: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>：</w:t>
      </w:r>
    </w:p>
    <w:p w:rsidR="00372800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 xml:space="preserve">  </w:t>
      </w: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一、本縣所轄國中小教職員工。</w:t>
      </w:r>
    </w:p>
    <w:p w:rsidR="00372800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 xml:space="preserve">  </w:t>
      </w: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二、已加入教育部無線網路漫遊計畫之成員。</w:t>
      </w:r>
    </w:p>
    <w:p w:rsidR="00372800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參、本縣校園無線網路基地台架設由屏東縣資訊教育資源中心統一控</w:t>
      </w:r>
    </w:p>
    <w:p w:rsidR="00372800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 xml:space="preserve">    </w:t>
      </w: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管，為避免影響本縣校園無線網路收訊品質，未經屏東縣資訊教育</w:t>
      </w:r>
    </w:p>
    <w:p w:rsidR="00372800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 xml:space="preserve">    </w:t>
      </w: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資源中心許可禁止私下架設無線網路基地台。</w:t>
      </w:r>
    </w:p>
    <w:p w:rsidR="00372800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肆、屏東縣校園無線網路帳號與載具連線設定由各</w:t>
      </w:r>
      <w:proofErr w:type="gramStart"/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校向資教</w:t>
      </w:r>
      <w:proofErr w:type="gramEnd"/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中心申請核</w:t>
      </w:r>
    </w:p>
    <w:p w:rsidR="00372800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 xml:space="preserve">    </w:t>
      </w: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發，帳號交付申請學校分配與管理。</w:t>
      </w:r>
    </w:p>
    <w:p w:rsidR="00372800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伍、其他校外人士若需使用本縣校園之無線網路，向所在學校單位提出</w:t>
      </w:r>
    </w:p>
    <w:p w:rsidR="00372800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 xml:space="preserve">    </w:t>
      </w: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申請核可後方得使用。</w:t>
      </w:r>
    </w:p>
    <w:p w:rsidR="00372800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陸、登入屏東縣校園無線網路，系統將自動記錄所有連線歷程備查，如</w:t>
      </w:r>
    </w:p>
    <w:p w:rsidR="00372800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 xml:space="preserve">    </w:t>
      </w: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有不法情事，依法究辦。</w:t>
      </w:r>
    </w:p>
    <w:p w:rsidR="00BF28A2" w:rsidRDefault="00372800">
      <w:pP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</w:pPr>
      <w:proofErr w:type="gramStart"/>
      <w: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柒</w:t>
      </w:r>
      <w:proofErr w:type="gramEnd"/>
      <w: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、</w:t>
      </w: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>依據</w:t>
      </w:r>
      <w: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縣</w:t>
      </w: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>府</w:t>
      </w:r>
      <w:r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原則事項，訂定</w:t>
      </w: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>本</w:t>
      </w: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校相關之</w:t>
      </w: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>相關</w:t>
      </w:r>
      <w:r w:rsidRPr="00372800">
        <w:rPr>
          <w:rFonts w:ascii="標楷體" w:eastAsia="標楷體" w:hAnsi="標楷體" w:cs="Noto Sans Mono CJK HK"/>
          <w:spacing w:val="-10"/>
          <w:kern w:val="0"/>
          <w:sz w:val="28"/>
          <w:szCs w:val="28"/>
        </w:rPr>
        <w:t>規定</w:t>
      </w: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>。</w:t>
      </w:r>
    </w:p>
    <w:p w:rsidR="00CD61AF" w:rsidRPr="00CD61AF" w:rsidRDefault="00CD61AF">
      <w:pP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</w:pP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>承辦人：                   主管</w:t>
      </w: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>：</w:t>
      </w: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 xml:space="preserve">                  校長</w:t>
      </w:r>
      <w:r>
        <w:rPr>
          <w:rFonts w:ascii="標楷體" w:eastAsia="標楷體" w:hAnsi="標楷體" w:cs="Noto Sans Mono CJK HK" w:hint="eastAsia"/>
          <w:spacing w:val="-10"/>
          <w:kern w:val="0"/>
          <w:sz w:val="28"/>
          <w:szCs w:val="28"/>
        </w:rPr>
        <w:t>：</w:t>
      </w:r>
    </w:p>
    <w:sectPr w:rsidR="00CD61AF" w:rsidRPr="00CD61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HK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60304"/>
    <w:multiLevelType w:val="hybridMultilevel"/>
    <w:tmpl w:val="6A9C5D92"/>
    <w:lvl w:ilvl="0" w:tplc="404E447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00"/>
    <w:rsid w:val="00372800"/>
    <w:rsid w:val="00BF28A2"/>
    <w:rsid w:val="00C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2240A"/>
  <w15:chartTrackingRefBased/>
  <w15:docId w15:val="{C1A3E34E-C41E-4175-993F-0AA2CDD9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800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D6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D6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2024-02-19T03:45:00Z</cp:lastPrinted>
  <dcterms:created xsi:type="dcterms:W3CDTF">2024-02-19T03:29:00Z</dcterms:created>
  <dcterms:modified xsi:type="dcterms:W3CDTF">2024-02-19T03:45:00Z</dcterms:modified>
</cp:coreProperties>
</file>